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BA" w:rsidRDefault="002051BA" w:rsidP="007F4E0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2F7B" w:rsidRPr="002051BA" w:rsidRDefault="00870A29" w:rsidP="007F4E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Données pour exercice de marketing du CI 2</w:t>
      </w:r>
    </w:p>
    <w:p w:rsidR="002051BA" w:rsidRPr="002051BA" w:rsidRDefault="002051BA" w:rsidP="007F4E00">
      <w:pPr>
        <w:jc w:val="center"/>
        <w:rPr>
          <w:rFonts w:ascii="Arial" w:hAnsi="Arial" w:cs="Arial"/>
          <w:sz w:val="24"/>
          <w:szCs w:val="24"/>
        </w:rPr>
      </w:pPr>
    </w:p>
    <w:p w:rsidR="004A4A38" w:rsidRDefault="003D2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avez téléchargé cette feuille sur le site. Votre responsable de CI va nommer l’un d’entre vous comme responsable</w:t>
      </w:r>
      <w:r w:rsidR="00870A29">
        <w:rPr>
          <w:rFonts w:ascii="Arial" w:hAnsi="Arial" w:cs="Arial"/>
          <w:sz w:val="24"/>
          <w:szCs w:val="24"/>
        </w:rPr>
        <w:t xml:space="preserve"> </w:t>
      </w:r>
      <w:r w:rsidR="003F0426">
        <w:rPr>
          <w:rFonts w:ascii="Arial" w:hAnsi="Arial" w:cs="Arial"/>
          <w:sz w:val="24"/>
          <w:szCs w:val="24"/>
        </w:rPr>
        <w:t>pour</w:t>
      </w:r>
      <w:r w:rsidR="00870A29">
        <w:rPr>
          <w:rFonts w:ascii="Arial" w:hAnsi="Arial" w:cs="Arial"/>
          <w:sz w:val="24"/>
          <w:szCs w:val="24"/>
        </w:rPr>
        <w:t xml:space="preserve"> cet exercice préparatoire au marketing. Cet exercice est d’une grande importance car il </w:t>
      </w:r>
      <w:r w:rsidR="00D13846">
        <w:rPr>
          <w:rFonts w:ascii="Arial" w:hAnsi="Arial" w:cs="Arial"/>
          <w:sz w:val="24"/>
          <w:szCs w:val="24"/>
        </w:rPr>
        <w:t>conditionnera</w:t>
      </w:r>
      <w:r w:rsidR="00870A29">
        <w:rPr>
          <w:rFonts w:ascii="Arial" w:hAnsi="Arial" w:cs="Arial"/>
          <w:sz w:val="24"/>
          <w:szCs w:val="24"/>
        </w:rPr>
        <w:t xml:space="preserve"> votre travail jusqu’au CI 4.</w:t>
      </w:r>
    </w:p>
    <w:p w:rsidR="00870A29" w:rsidRDefault="00870A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un premier temps</w:t>
      </w:r>
      <w:r w:rsidR="003F04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cré</w:t>
      </w:r>
      <w:r w:rsidR="003F0426">
        <w:rPr>
          <w:rFonts w:ascii="Arial" w:hAnsi="Arial" w:cs="Arial"/>
          <w:sz w:val="24"/>
          <w:szCs w:val="24"/>
        </w:rPr>
        <w:t>ez</w:t>
      </w:r>
      <w:r>
        <w:rPr>
          <w:rFonts w:ascii="Arial" w:hAnsi="Arial" w:cs="Arial"/>
          <w:sz w:val="24"/>
          <w:szCs w:val="24"/>
        </w:rPr>
        <w:t xml:space="preserve"> un groupe WhatsApp ou tout autre moyen de communication entre vous.</w:t>
      </w:r>
    </w:p>
    <w:p w:rsidR="00870A29" w:rsidRDefault="00870A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Tous vos travaux </w:t>
      </w:r>
      <w:r w:rsidR="00DA32AF">
        <w:rPr>
          <w:rFonts w:ascii="Arial" w:hAnsi="Arial" w:cs="Arial"/>
          <w:sz w:val="24"/>
          <w:szCs w:val="24"/>
        </w:rPr>
        <w:t>devront</w:t>
      </w:r>
      <w:r>
        <w:rPr>
          <w:rFonts w:ascii="Arial" w:hAnsi="Arial" w:cs="Arial"/>
          <w:sz w:val="24"/>
          <w:szCs w:val="24"/>
        </w:rPr>
        <w:t xml:space="preserve"> être rendu</w:t>
      </w:r>
      <w:r w:rsidR="003D24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dans les délais demandés sous la forme de vidéos professionnelles</w:t>
      </w:r>
      <w:r w:rsidR="00DA32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A32AF">
        <w:rPr>
          <w:rFonts w:ascii="Arial" w:hAnsi="Arial" w:cs="Arial"/>
          <w:sz w:val="24"/>
          <w:szCs w:val="24"/>
        </w:rPr>
        <w:t>de 5 à 10 minutes, des</w:t>
      </w:r>
      <w:r>
        <w:rPr>
          <w:rFonts w:ascii="Arial" w:hAnsi="Arial" w:cs="Arial"/>
          <w:sz w:val="24"/>
          <w:szCs w:val="24"/>
        </w:rPr>
        <w:t xml:space="preserve"> thèmes demandé</w:t>
      </w:r>
      <w:r w:rsidR="003D24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 intégrant des liens entre la théorie </w:t>
      </w:r>
      <w:r w:rsidR="00DA32AF">
        <w:rPr>
          <w:rFonts w:ascii="Arial" w:hAnsi="Arial" w:cs="Arial"/>
          <w:sz w:val="24"/>
          <w:szCs w:val="24"/>
        </w:rPr>
        <w:t>apprise</w:t>
      </w:r>
      <w:r>
        <w:rPr>
          <w:rFonts w:ascii="Arial" w:hAnsi="Arial" w:cs="Arial"/>
          <w:sz w:val="24"/>
          <w:szCs w:val="24"/>
        </w:rPr>
        <w:t xml:space="preserve"> durant vos </w:t>
      </w:r>
      <w:r w:rsidR="003F0426">
        <w:rPr>
          <w:rFonts w:ascii="Arial" w:hAnsi="Arial" w:cs="Arial"/>
          <w:sz w:val="24"/>
          <w:szCs w:val="24"/>
        </w:rPr>
        <w:t>études</w:t>
      </w:r>
      <w:r>
        <w:rPr>
          <w:rFonts w:ascii="Arial" w:hAnsi="Arial" w:cs="Arial"/>
          <w:sz w:val="24"/>
          <w:szCs w:val="24"/>
        </w:rPr>
        <w:t xml:space="preserve"> et ce qui se passe </w:t>
      </w:r>
      <w:r w:rsidR="00DA32AF">
        <w:rPr>
          <w:rFonts w:ascii="Arial" w:hAnsi="Arial" w:cs="Arial"/>
          <w:sz w:val="24"/>
          <w:szCs w:val="24"/>
        </w:rPr>
        <w:t xml:space="preserve">maintenant </w:t>
      </w:r>
      <w:r>
        <w:rPr>
          <w:rFonts w:ascii="Arial" w:hAnsi="Arial" w:cs="Arial"/>
          <w:sz w:val="24"/>
          <w:szCs w:val="24"/>
        </w:rPr>
        <w:t>dans vos entreprises</w:t>
      </w:r>
      <w:r w:rsidR="00DA32AF">
        <w:rPr>
          <w:rFonts w:ascii="Arial" w:hAnsi="Arial" w:cs="Arial"/>
          <w:sz w:val="24"/>
          <w:szCs w:val="24"/>
        </w:rPr>
        <w:t xml:space="preserve"> formatrices</w:t>
      </w:r>
      <w:r>
        <w:rPr>
          <w:rFonts w:ascii="Arial" w:hAnsi="Arial" w:cs="Arial"/>
          <w:sz w:val="24"/>
          <w:szCs w:val="24"/>
        </w:rPr>
        <w:t>.</w:t>
      </w:r>
    </w:p>
    <w:p w:rsidR="00870A29" w:rsidRPr="00DA32AF" w:rsidRDefault="00870A29">
      <w:pPr>
        <w:rPr>
          <w:rFonts w:ascii="Arial" w:hAnsi="Arial" w:cs="Arial"/>
          <w:b/>
          <w:bCs/>
          <w:sz w:val="24"/>
          <w:szCs w:val="24"/>
        </w:rPr>
      </w:pPr>
      <w:r w:rsidRPr="00DA32AF">
        <w:rPr>
          <w:rFonts w:ascii="Arial" w:hAnsi="Arial" w:cs="Arial"/>
          <w:b/>
          <w:bCs/>
          <w:sz w:val="24"/>
          <w:szCs w:val="24"/>
        </w:rPr>
        <w:t>Groupe 1 :</w:t>
      </w:r>
    </w:p>
    <w:p w:rsidR="00870A29" w:rsidRDefault="00DA3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 à un profane le </w:t>
      </w:r>
      <w:r w:rsidRPr="00DA32AF">
        <w:rPr>
          <w:rFonts w:ascii="Arial" w:hAnsi="Arial" w:cs="Arial"/>
          <w:b/>
          <w:bCs/>
          <w:sz w:val="24"/>
          <w:szCs w:val="24"/>
        </w:rPr>
        <w:t>but concret d’une entreprise</w:t>
      </w:r>
      <w:r>
        <w:rPr>
          <w:rFonts w:ascii="Arial" w:hAnsi="Arial" w:cs="Arial"/>
          <w:sz w:val="24"/>
          <w:szCs w:val="24"/>
        </w:rPr>
        <w:t xml:space="preserve"> et argumente ses affirmations</w:t>
      </w:r>
      <w:r w:rsidR="00D13846">
        <w:rPr>
          <w:rFonts w:ascii="Arial" w:hAnsi="Arial" w:cs="Arial"/>
          <w:sz w:val="24"/>
          <w:szCs w:val="24"/>
        </w:rPr>
        <w:t xml:space="preserve"> par des cas concrets.</w:t>
      </w:r>
    </w:p>
    <w:p w:rsidR="00870A29" w:rsidRPr="00DA32AF" w:rsidRDefault="00870A29">
      <w:pPr>
        <w:rPr>
          <w:rFonts w:ascii="Arial" w:hAnsi="Arial" w:cs="Arial"/>
          <w:b/>
          <w:bCs/>
          <w:sz w:val="24"/>
          <w:szCs w:val="24"/>
        </w:rPr>
      </w:pPr>
      <w:r w:rsidRPr="00DA32AF">
        <w:rPr>
          <w:rFonts w:ascii="Arial" w:hAnsi="Arial" w:cs="Arial"/>
          <w:b/>
          <w:bCs/>
          <w:sz w:val="24"/>
          <w:szCs w:val="24"/>
        </w:rPr>
        <w:t>Groupe 2 :</w:t>
      </w:r>
    </w:p>
    <w:p w:rsidR="00870A29" w:rsidRPr="00DA32AF" w:rsidRDefault="00DA3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Ressortir, si nécessaire, ses cours de marketing et nous expliquer ce qu’est la </w:t>
      </w:r>
      <w:r w:rsidRPr="00DA32AF">
        <w:rPr>
          <w:rFonts w:ascii="Arial" w:hAnsi="Arial" w:cs="Arial"/>
          <w:b/>
          <w:bCs/>
          <w:sz w:val="24"/>
          <w:szCs w:val="24"/>
        </w:rPr>
        <w:t>segmentation, le ciblage et le positionnement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 utilisant un ou </w:t>
      </w:r>
      <w:r w:rsidRPr="00DA32AF">
        <w:rPr>
          <w:rFonts w:ascii="Arial" w:hAnsi="Arial" w:cs="Arial"/>
          <w:b/>
          <w:bCs/>
          <w:i/>
          <w:iCs/>
          <w:sz w:val="24"/>
          <w:szCs w:val="24"/>
        </w:rPr>
        <w:t>des cas concrets</w:t>
      </w:r>
      <w:r>
        <w:rPr>
          <w:rFonts w:ascii="Arial" w:hAnsi="Arial" w:cs="Arial"/>
          <w:sz w:val="24"/>
          <w:szCs w:val="24"/>
        </w:rPr>
        <w:t xml:space="preserve"> tirés de vos entreprises formatrices.</w:t>
      </w:r>
    </w:p>
    <w:p w:rsidR="00870A29" w:rsidRPr="00DA32AF" w:rsidRDefault="00870A29">
      <w:pPr>
        <w:rPr>
          <w:rFonts w:ascii="Arial" w:hAnsi="Arial" w:cs="Arial"/>
          <w:b/>
          <w:bCs/>
          <w:sz w:val="24"/>
          <w:szCs w:val="24"/>
        </w:rPr>
      </w:pPr>
      <w:r w:rsidRPr="00DA32AF">
        <w:rPr>
          <w:rFonts w:ascii="Arial" w:hAnsi="Arial" w:cs="Arial"/>
          <w:b/>
          <w:bCs/>
          <w:sz w:val="24"/>
          <w:szCs w:val="24"/>
        </w:rPr>
        <w:t>Groupe 3</w:t>
      </w:r>
      <w:r w:rsidR="00DA32AF">
        <w:rPr>
          <w:rFonts w:ascii="Arial" w:hAnsi="Arial" w:cs="Arial"/>
          <w:b/>
          <w:bCs/>
          <w:sz w:val="24"/>
          <w:szCs w:val="24"/>
        </w:rPr>
        <w:t> </w:t>
      </w:r>
      <w:r w:rsidRPr="00DA32AF">
        <w:rPr>
          <w:rFonts w:ascii="Arial" w:hAnsi="Arial" w:cs="Arial"/>
          <w:b/>
          <w:bCs/>
          <w:sz w:val="24"/>
          <w:szCs w:val="24"/>
        </w:rPr>
        <w:t>:</w:t>
      </w:r>
    </w:p>
    <w:p w:rsidR="00353764" w:rsidRPr="002051BA" w:rsidRDefault="00DA3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faire une explication claire et convaincante de ce qu’est </w:t>
      </w:r>
      <w:r w:rsidRPr="00DA32AF">
        <w:rPr>
          <w:rFonts w:ascii="Arial" w:hAnsi="Arial" w:cs="Arial"/>
          <w:b/>
          <w:bCs/>
          <w:sz w:val="24"/>
          <w:szCs w:val="24"/>
        </w:rPr>
        <w:t>le marketing Mix</w:t>
      </w:r>
      <w:r>
        <w:rPr>
          <w:rFonts w:ascii="Arial" w:hAnsi="Arial" w:cs="Arial"/>
          <w:sz w:val="24"/>
          <w:szCs w:val="24"/>
        </w:rPr>
        <w:t xml:space="preserve"> également en utilisant un ou des cas concrets</w:t>
      </w:r>
    </w:p>
    <w:p w:rsidR="00E23331" w:rsidRPr="00DA32AF" w:rsidRDefault="00E23331" w:rsidP="00E23331">
      <w:pPr>
        <w:rPr>
          <w:rFonts w:ascii="Arial" w:hAnsi="Arial" w:cs="Arial"/>
          <w:b/>
          <w:bCs/>
          <w:sz w:val="24"/>
          <w:szCs w:val="24"/>
        </w:rPr>
      </w:pPr>
      <w:r w:rsidRPr="00DA32AF">
        <w:rPr>
          <w:rFonts w:ascii="Arial" w:hAnsi="Arial" w:cs="Arial"/>
          <w:b/>
          <w:bCs/>
          <w:sz w:val="24"/>
          <w:szCs w:val="24"/>
        </w:rPr>
        <w:t xml:space="preserve">Groupe </w:t>
      </w:r>
      <w:r>
        <w:rPr>
          <w:rFonts w:ascii="Arial" w:hAnsi="Arial" w:cs="Arial"/>
          <w:b/>
          <w:bCs/>
          <w:sz w:val="24"/>
          <w:szCs w:val="24"/>
        </w:rPr>
        <w:t>4 </w:t>
      </w:r>
      <w:r w:rsidRPr="00DA32AF">
        <w:rPr>
          <w:rFonts w:ascii="Arial" w:hAnsi="Arial" w:cs="Arial"/>
          <w:b/>
          <w:bCs/>
          <w:sz w:val="24"/>
          <w:szCs w:val="24"/>
        </w:rPr>
        <w:t>:</w:t>
      </w:r>
    </w:p>
    <w:p w:rsidR="00E23331" w:rsidRDefault="00E23331" w:rsidP="00E23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faire une explication claire et convaincante de ce qu’est la </w:t>
      </w:r>
      <w:r w:rsidRPr="002861CC">
        <w:rPr>
          <w:rFonts w:ascii="Arial" w:hAnsi="Arial" w:cs="Arial"/>
          <w:b/>
          <w:bCs/>
          <w:sz w:val="24"/>
          <w:szCs w:val="24"/>
        </w:rPr>
        <w:t>Méthode des 6 étapes</w:t>
      </w:r>
      <w:r w:rsidRPr="002861C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en utilisant un ou des</w:t>
      </w:r>
      <w:r w:rsidRPr="002861CC">
        <w:rPr>
          <w:rFonts w:ascii="Arial" w:hAnsi="Arial" w:cs="Arial"/>
          <w:sz w:val="24"/>
          <w:szCs w:val="24"/>
        </w:rPr>
        <w:t xml:space="preserve"> cas concrets</w:t>
      </w:r>
      <w:r>
        <w:rPr>
          <w:rFonts w:ascii="Arial" w:hAnsi="Arial" w:cs="Arial"/>
          <w:sz w:val="24"/>
          <w:szCs w:val="24"/>
        </w:rPr>
        <w:t xml:space="preserve"> tirés de votre propre expérience professionnelle.</w:t>
      </w:r>
    </w:p>
    <w:p w:rsidR="00353764" w:rsidRDefault="00353764">
      <w:pPr>
        <w:rPr>
          <w:rFonts w:ascii="Arial" w:hAnsi="Arial" w:cs="Arial"/>
          <w:sz w:val="24"/>
          <w:szCs w:val="24"/>
        </w:rPr>
      </w:pPr>
    </w:p>
    <w:p w:rsidR="00870A29" w:rsidRDefault="00DA32AF" w:rsidP="00870A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E23331">
        <w:rPr>
          <w:rFonts w:ascii="Arial" w:hAnsi="Arial" w:cs="Arial"/>
          <w:sz w:val="24"/>
          <w:szCs w:val="24"/>
        </w:rPr>
        <w:t>quatre</w:t>
      </w:r>
      <w:r>
        <w:rPr>
          <w:rFonts w:ascii="Arial" w:hAnsi="Arial" w:cs="Arial"/>
          <w:sz w:val="24"/>
          <w:szCs w:val="24"/>
        </w:rPr>
        <w:t xml:space="preserve"> vidéos seront visualisées durant le CI 2, ce qui veut dire que vous arrivez au CI 2 avec les vidéos prêtes à être visualisées avec des programmes qui fonctionnent sur vos PC.</w:t>
      </w:r>
    </w:p>
    <w:p w:rsidR="00DA32AF" w:rsidRPr="00870A29" w:rsidRDefault="00DA32AF" w:rsidP="00870A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les vidéos chaque participant du groupe devra </w:t>
      </w:r>
      <w:r w:rsidRPr="00DA32AF">
        <w:rPr>
          <w:rFonts w:ascii="Arial" w:hAnsi="Arial" w:cs="Arial"/>
          <w:b/>
          <w:bCs/>
          <w:sz w:val="24"/>
          <w:szCs w:val="24"/>
        </w:rPr>
        <w:t>obligatoirement</w:t>
      </w:r>
      <w:r>
        <w:rPr>
          <w:rFonts w:ascii="Arial" w:hAnsi="Arial" w:cs="Arial"/>
          <w:sz w:val="24"/>
          <w:szCs w:val="24"/>
        </w:rPr>
        <w:t xml:space="preserve"> s’exprimer.</w:t>
      </w:r>
    </w:p>
    <w:p w:rsidR="00870A29" w:rsidRPr="00870A29" w:rsidRDefault="00870A29" w:rsidP="00870A29">
      <w:pPr>
        <w:rPr>
          <w:rFonts w:ascii="Arial" w:hAnsi="Arial" w:cs="Arial"/>
          <w:sz w:val="24"/>
          <w:szCs w:val="24"/>
        </w:rPr>
      </w:pPr>
    </w:p>
    <w:p w:rsidR="00870A29" w:rsidRDefault="00D13846" w:rsidP="00D13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responsable du groupe fera au minimum 2 points de situations par mail avec le formateur CI avant le CI 2, les dates de ces points de situation sont transmises avant la fin du CI 1 avec les noms de chaque participant du groupe, par mail. </w:t>
      </w:r>
    </w:p>
    <w:p w:rsidR="00AA01A9" w:rsidRPr="00AA01A9" w:rsidRDefault="00AA01A9" w:rsidP="00AA01A9">
      <w:pPr>
        <w:ind w:firstLine="708"/>
        <w:rPr>
          <w:rFonts w:ascii="Arial" w:hAnsi="Arial" w:cs="Arial"/>
          <w:sz w:val="24"/>
          <w:szCs w:val="24"/>
        </w:rPr>
      </w:pPr>
    </w:p>
    <w:sectPr w:rsidR="00AA01A9" w:rsidRPr="00AA01A9" w:rsidSect="004600E1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84C" w:rsidRDefault="0020784C" w:rsidP="009273F1">
      <w:pPr>
        <w:spacing w:after="0" w:line="240" w:lineRule="auto"/>
      </w:pPr>
      <w:r>
        <w:separator/>
      </w:r>
    </w:p>
  </w:endnote>
  <w:endnote w:type="continuationSeparator" w:id="0">
    <w:p w:rsidR="0020784C" w:rsidRDefault="0020784C" w:rsidP="0092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F1" w:rsidRPr="00082A83" w:rsidRDefault="006A1028" w:rsidP="00870A2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AA01A9">
      <w:rPr>
        <w:rFonts w:ascii="Arial" w:hAnsi="Arial" w:cs="Arial"/>
        <w:sz w:val="16"/>
        <w:szCs w:val="16"/>
      </w:rPr>
      <w:t>26</w:t>
    </w:r>
    <w:r w:rsidR="00870A29">
      <w:rPr>
        <w:rFonts w:ascii="Arial" w:hAnsi="Arial" w:cs="Arial"/>
        <w:sz w:val="16"/>
        <w:szCs w:val="16"/>
      </w:rPr>
      <w:t>.08</w:t>
    </w:r>
    <w:r>
      <w:rPr>
        <w:rFonts w:ascii="Arial" w:hAnsi="Arial" w:cs="Arial"/>
        <w:sz w:val="16"/>
        <w:szCs w:val="16"/>
      </w:rPr>
      <w:t>.2019</w:t>
    </w:r>
    <w:r w:rsidR="009273F1" w:rsidRPr="00082A83">
      <w:rPr>
        <w:rFonts w:ascii="Arial" w:hAnsi="Arial" w:cs="Arial"/>
        <w:sz w:val="16"/>
        <w:szCs w:val="16"/>
      </w:rPr>
      <w:tab/>
    </w:r>
    <w:r w:rsidR="00870A29">
      <w:rPr>
        <w:rFonts w:ascii="Arial" w:hAnsi="Arial" w:cs="Arial"/>
        <w:sz w:val="16"/>
        <w:szCs w:val="16"/>
      </w:rPr>
      <w:tab/>
    </w:r>
    <w:r w:rsidR="00870A2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2</w:t>
    </w:r>
    <w:r w:rsidR="009273F1">
      <w:rPr>
        <w:rFonts w:ascii="Arial" w:hAnsi="Arial" w:cs="Arial"/>
        <w:sz w:val="16"/>
        <w:szCs w:val="16"/>
      </w:rPr>
      <w:t xml:space="preserve">. </w:t>
    </w:r>
    <w:r w:rsidR="00870A29" w:rsidRPr="00870A29">
      <w:rPr>
        <w:rFonts w:ascii="Arial" w:hAnsi="Arial" w:cs="Arial"/>
        <w:sz w:val="16"/>
        <w:szCs w:val="16"/>
      </w:rPr>
      <w:t>Données pour exercice de marketing du CI 2</w:t>
    </w:r>
    <w:r w:rsidR="00870A29">
      <w:rPr>
        <w:rFonts w:ascii="Arial" w:hAnsi="Arial" w:cs="Arial"/>
        <w:sz w:val="16"/>
        <w:szCs w:val="16"/>
      </w:rPr>
      <w:tab/>
    </w:r>
    <w:r w:rsidR="00870A29">
      <w:rPr>
        <w:rFonts w:ascii="Arial" w:hAnsi="Arial" w:cs="Arial"/>
        <w:sz w:val="16"/>
        <w:szCs w:val="16"/>
      </w:rPr>
      <w:tab/>
    </w:r>
    <w:r w:rsidR="00870A29">
      <w:rPr>
        <w:rFonts w:ascii="Arial" w:hAnsi="Arial" w:cs="Arial"/>
        <w:sz w:val="16"/>
        <w:szCs w:val="16"/>
      </w:rPr>
      <w:tab/>
    </w:r>
    <w:r w:rsidR="009273F1" w:rsidRPr="00082A83">
      <w:rPr>
        <w:rFonts w:ascii="Arial" w:hAnsi="Arial" w:cs="Arial"/>
        <w:sz w:val="16"/>
        <w:szCs w:val="16"/>
        <w:lang w:val="fr-FR"/>
      </w:rPr>
      <w:t xml:space="preserve">Page </w:t>
    </w:r>
    <w:r w:rsidR="009273F1" w:rsidRPr="00082A83">
      <w:rPr>
        <w:rFonts w:ascii="Arial" w:hAnsi="Arial" w:cs="Arial"/>
        <w:b/>
        <w:bCs/>
        <w:sz w:val="16"/>
        <w:szCs w:val="16"/>
      </w:rPr>
      <w:fldChar w:fldCharType="begin"/>
    </w:r>
    <w:r w:rsidR="009273F1" w:rsidRPr="00082A83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9273F1" w:rsidRPr="00082A83">
      <w:rPr>
        <w:rFonts w:ascii="Arial" w:hAnsi="Arial" w:cs="Arial"/>
        <w:b/>
        <w:bCs/>
        <w:sz w:val="16"/>
        <w:szCs w:val="16"/>
      </w:rPr>
      <w:fldChar w:fldCharType="separate"/>
    </w:r>
    <w:r w:rsidR="0020784C" w:rsidRPr="0020784C">
      <w:rPr>
        <w:rFonts w:ascii="Arial" w:hAnsi="Arial" w:cs="Arial"/>
        <w:b/>
        <w:bCs/>
        <w:noProof/>
        <w:sz w:val="16"/>
        <w:szCs w:val="16"/>
        <w:lang w:val="fr-FR"/>
      </w:rPr>
      <w:t>1</w:t>
    </w:r>
    <w:r w:rsidR="009273F1" w:rsidRPr="00082A83">
      <w:rPr>
        <w:rFonts w:ascii="Arial" w:hAnsi="Arial" w:cs="Arial"/>
        <w:b/>
        <w:bCs/>
        <w:sz w:val="16"/>
        <w:szCs w:val="16"/>
      </w:rPr>
      <w:fldChar w:fldCharType="end"/>
    </w:r>
    <w:r w:rsidR="009273F1" w:rsidRPr="00082A83">
      <w:rPr>
        <w:rFonts w:ascii="Arial" w:hAnsi="Arial" w:cs="Arial"/>
        <w:sz w:val="16"/>
        <w:szCs w:val="16"/>
        <w:lang w:val="fr-FR"/>
      </w:rPr>
      <w:t xml:space="preserve"> sur </w:t>
    </w:r>
    <w:r w:rsidR="009273F1" w:rsidRPr="00082A83">
      <w:rPr>
        <w:rFonts w:ascii="Arial" w:hAnsi="Arial" w:cs="Arial"/>
        <w:b/>
        <w:bCs/>
        <w:sz w:val="16"/>
        <w:szCs w:val="16"/>
      </w:rPr>
      <w:fldChar w:fldCharType="begin"/>
    </w:r>
    <w:r w:rsidR="009273F1" w:rsidRPr="00082A8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9273F1" w:rsidRPr="00082A83">
      <w:rPr>
        <w:rFonts w:ascii="Arial" w:hAnsi="Arial" w:cs="Arial"/>
        <w:b/>
        <w:bCs/>
        <w:sz w:val="16"/>
        <w:szCs w:val="16"/>
      </w:rPr>
      <w:fldChar w:fldCharType="separate"/>
    </w:r>
    <w:r w:rsidR="0020784C" w:rsidRPr="0020784C">
      <w:rPr>
        <w:rFonts w:ascii="Arial" w:hAnsi="Arial" w:cs="Arial"/>
        <w:b/>
        <w:bCs/>
        <w:noProof/>
        <w:sz w:val="16"/>
        <w:szCs w:val="16"/>
        <w:lang w:val="fr-FR"/>
      </w:rPr>
      <w:t>1</w:t>
    </w:r>
    <w:r w:rsidR="009273F1" w:rsidRPr="00082A8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84C" w:rsidRDefault="0020784C" w:rsidP="009273F1">
      <w:pPr>
        <w:spacing w:after="0" w:line="240" w:lineRule="auto"/>
      </w:pPr>
      <w:r>
        <w:separator/>
      </w:r>
    </w:p>
  </w:footnote>
  <w:footnote w:type="continuationSeparator" w:id="0">
    <w:p w:rsidR="0020784C" w:rsidRDefault="0020784C" w:rsidP="0092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A7" w:rsidRPr="00802CA9" w:rsidRDefault="009273F1" w:rsidP="002E59A7">
    <w:pPr>
      <w:jc w:val="center"/>
      <w:rPr>
        <w:rFonts w:ascii="Arial" w:hAnsi="Arial" w:cs="Arial"/>
        <w:b/>
        <w:sz w:val="32"/>
        <w:szCs w:val="32"/>
      </w:rPr>
    </w:pPr>
    <w:r>
      <w:rPr>
        <w:rFonts w:cs="Arial"/>
        <w:noProof/>
        <w:sz w:val="32"/>
        <w:szCs w:val="32"/>
        <w:lang w:val="fr-FR" w:eastAsia="fr-FR"/>
      </w:rPr>
      <w:drawing>
        <wp:anchor distT="0" distB="0" distL="114300" distR="114300" simplePos="0" relativeHeight="251659264" behindDoc="0" locked="0" layoutInCell="1" allowOverlap="1" wp14:anchorId="26AF2DEF" wp14:editId="2981F461">
          <wp:simplePos x="0" y="0"/>
          <wp:positionH relativeFrom="page">
            <wp:posOffset>858742</wp:posOffset>
          </wp:positionH>
          <wp:positionV relativeFrom="paragraph">
            <wp:posOffset>-300818</wp:posOffset>
          </wp:positionV>
          <wp:extent cx="755374" cy="65363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57" cy="66555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>C</w:t>
    </w:r>
    <w:r w:rsidR="002E59A7">
      <w:rPr>
        <w:rFonts w:ascii="Arial" w:hAnsi="Arial" w:cs="Arial"/>
        <w:b/>
        <w:sz w:val="32"/>
        <w:szCs w:val="32"/>
      </w:rPr>
      <w:t>I 1</w:t>
    </w:r>
    <w:r w:rsidR="002E59A7" w:rsidRPr="006C737C">
      <w:rPr>
        <w:rFonts w:ascii="Arial" w:hAnsi="Arial" w:cs="Arial"/>
        <w:b/>
        <w:sz w:val="32"/>
        <w:szCs w:val="32"/>
      </w:rPr>
      <w:t xml:space="preserve"> </w:t>
    </w:r>
    <w:r w:rsidR="002E59A7" w:rsidRPr="00802CA9">
      <w:rPr>
        <w:rFonts w:ascii="Arial" w:hAnsi="Arial" w:cs="Arial"/>
        <w:b/>
        <w:sz w:val="32"/>
        <w:szCs w:val="32"/>
      </w:rPr>
      <w:t>– 3+1 / 2+1 / 18 Mois</w:t>
    </w:r>
  </w:p>
  <w:p w:rsidR="009273F1" w:rsidRDefault="009273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70D25"/>
    <w:multiLevelType w:val="hybridMultilevel"/>
    <w:tmpl w:val="3A6E13B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8"/>
    <w:rsid w:val="00033061"/>
    <w:rsid w:val="0005040F"/>
    <w:rsid w:val="000F608B"/>
    <w:rsid w:val="0018674B"/>
    <w:rsid w:val="001E024E"/>
    <w:rsid w:val="002051BA"/>
    <w:rsid w:val="0020784C"/>
    <w:rsid w:val="002E59A7"/>
    <w:rsid w:val="00353764"/>
    <w:rsid w:val="0037373E"/>
    <w:rsid w:val="003767BD"/>
    <w:rsid w:val="00387F7D"/>
    <w:rsid w:val="003A43C7"/>
    <w:rsid w:val="003C23C6"/>
    <w:rsid w:val="003D2491"/>
    <w:rsid w:val="003D72FD"/>
    <w:rsid w:val="003F0426"/>
    <w:rsid w:val="004229E3"/>
    <w:rsid w:val="004600E1"/>
    <w:rsid w:val="00491262"/>
    <w:rsid w:val="004A4A38"/>
    <w:rsid w:val="005016E6"/>
    <w:rsid w:val="005B2FBD"/>
    <w:rsid w:val="005D267B"/>
    <w:rsid w:val="00600B93"/>
    <w:rsid w:val="00642164"/>
    <w:rsid w:val="006A1028"/>
    <w:rsid w:val="007D419D"/>
    <w:rsid w:val="007F4E00"/>
    <w:rsid w:val="008545FC"/>
    <w:rsid w:val="00870A29"/>
    <w:rsid w:val="009273F1"/>
    <w:rsid w:val="009A0EF0"/>
    <w:rsid w:val="009A5146"/>
    <w:rsid w:val="00A13433"/>
    <w:rsid w:val="00A963AE"/>
    <w:rsid w:val="00AA01A9"/>
    <w:rsid w:val="00B119AB"/>
    <w:rsid w:val="00B66DFF"/>
    <w:rsid w:val="00BC3551"/>
    <w:rsid w:val="00BE2A94"/>
    <w:rsid w:val="00D13846"/>
    <w:rsid w:val="00DA32AF"/>
    <w:rsid w:val="00E10364"/>
    <w:rsid w:val="00E23331"/>
    <w:rsid w:val="00EA094E"/>
    <w:rsid w:val="00EF6AEA"/>
    <w:rsid w:val="00F2540E"/>
    <w:rsid w:val="00F52F7B"/>
    <w:rsid w:val="00F8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371332-0C89-4417-A0FF-41202AB3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45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7B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273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3F1"/>
  </w:style>
  <w:style w:type="paragraph" w:styleId="Pieddepage">
    <w:name w:val="footer"/>
    <w:basedOn w:val="Normal"/>
    <w:link w:val="PieddepageCar"/>
    <w:uiPriority w:val="99"/>
    <w:unhideWhenUsed/>
    <w:rsid w:val="009273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Ischer</dc:creator>
  <cp:keywords/>
  <dc:description/>
  <cp:lastModifiedBy>Fabienne</cp:lastModifiedBy>
  <cp:revision>2</cp:revision>
  <cp:lastPrinted>2017-04-19T16:31:00Z</cp:lastPrinted>
  <dcterms:created xsi:type="dcterms:W3CDTF">2019-08-27T11:24:00Z</dcterms:created>
  <dcterms:modified xsi:type="dcterms:W3CDTF">2019-08-27T11:24:00Z</dcterms:modified>
</cp:coreProperties>
</file>